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DE" w:rsidRPr="00E466CB" w:rsidRDefault="005C52DE" w:rsidP="005C52DE">
      <w:pPr>
        <w:rPr>
          <w:rFonts w:ascii="Times New Roman" w:eastAsia="方正仿宋简体" w:hAnsi="Times New Roman" w:cs="Times New Roman"/>
          <w:sz w:val="32"/>
          <w:szCs w:val="32"/>
        </w:rPr>
      </w:pPr>
      <w:r w:rsidRPr="00E466CB"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FC76C3" w:rsidRPr="00FC76C3" w:rsidRDefault="00FC76C3" w:rsidP="005C52DE">
      <w:pPr>
        <w:ind w:firstLine="723"/>
        <w:jc w:val="center"/>
        <w:rPr>
          <w:rFonts w:hint="eastAsia"/>
          <w:b/>
          <w:sz w:val="36"/>
          <w:szCs w:val="36"/>
        </w:rPr>
      </w:pPr>
      <w:r w:rsidRPr="00FC76C3">
        <w:rPr>
          <w:rFonts w:hint="eastAsia"/>
          <w:b/>
          <w:sz w:val="36"/>
          <w:szCs w:val="36"/>
        </w:rPr>
        <w:t>金融期货及衍生品新媒体投教产品大赛</w:t>
      </w:r>
    </w:p>
    <w:p w:rsidR="005C52DE" w:rsidRPr="005B214B" w:rsidRDefault="005C52DE" w:rsidP="005C52DE">
      <w:pPr>
        <w:ind w:firstLine="723"/>
        <w:jc w:val="center"/>
        <w:rPr>
          <w:b/>
          <w:sz w:val="36"/>
          <w:szCs w:val="36"/>
        </w:rPr>
      </w:pPr>
      <w:r w:rsidRPr="005B214B">
        <w:rPr>
          <w:b/>
          <w:sz w:val="36"/>
          <w:szCs w:val="36"/>
        </w:rPr>
        <w:t>报名表</w:t>
      </w:r>
    </w:p>
    <w:p w:rsidR="005C52DE" w:rsidRPr="005B214B" w:rsidRDefault="005C52DE" w:rsidP="005C52DE">
      <w:pPr>
        <w:ind w:firstLine="723"/>
        <w:jc w:val="center"/>
        <w:rPr>
          <w:b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1080"/>
        <w:gridCol w:w="720"/>
        <w:gridCol w:w="540"/>
        <w:gridCol w:w="3672"/>
      </w:tblGrid>
      <w:tr w:rsidR="005C52DE" w:rsidRPr="005B214B" w:rsidTr="00F5168B">
        <w:trPr>
          <w:trHeight w:val="801"/>
        </w:trPr>
        <w:tc>
          <w:tcPr>
            <w:tcW w:w="1260" w:type="dxa"/>
            <w:vAlign w:val="center"/>
          </w:tcPr>
          <w:p w:rsidR="005C52DE" w:rsidRPr="00391ED7" w:rsidRDefault="005C52DE" w:rsidP="00F5168B">
            <w:pPr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单位名称</w:t>
            </w:r>
          </w:p>
        </w:tc>
        <w:tc>
          <w:tcPr>
            <w:tcW w:w="2880" w:type="dxa"/>
            <w:gridSpan w:val="2"/>
            <w:vAlign w:val="center"/>
          </w:tcPr>
          <w:p w:rsidR="005C52DE" w:rsidRPr="00391ED7" w:rsidRDefault="005C52DE" w:rsidP="00F5168B">
            <w:pPr>
              <w:ind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52DE" w:rsidRPr="00391ED7" w:rsidRDefault="005C52DE" w:rsidP="00F5168B">
            <w:pPr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作品名称</w:t>
            </w:r>
          </w:p>
        </w:tc>
        <w:tc>
          <w:tcPr>
            <w:tcW w:w="3672" w:type="dxa"/>
            <w:vAlign w:val="center"/>
          </w:tcPr>
          <w:p w:rsidR="005C52DE" w:rsidRPr="00391ED7" w:rsidRDefault="005C52DE" w:rsidP="00F5168B">
            <w:pPr>
              <w:ind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5C52DE" w:rsidRPr="005B214B" w:rsidTr="00F5168B">
        <w:trPr>
          <w:trHeight w:val="809"/>
        </w:trPr>
        <w:tc>
          <w:tcPr>
            <w:tcW w:w="1260" w:type="dxa"/>
            <w:vAlign w:val="center"/>
          </w:tcPr>
          <w:p w:rsidR="005C52DE" w:rsidRPr="00391ED7" w:rsidRDefault="005C52DE" w:rsidP="00F5168B">
            <w:pPr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参赛类型</w:t>
            </w:r>
          </w:p>
        </w:tc>
        <w:tc>
          <w:tcPr>
            <w:tcW w:w="7812" w:type="dxa"/>
            <w:gridSpan w:val="5"/>
            <w:vAlign w:val="center"/>
          </w:tcPr>
          <w:p w:rsidR="005C52DE" w:rsidRPr="00391ED7" w:rsidRDefault="005C52DE" w:rsidP="00F5168B">
            <w:pPr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b/>
                <w:sz w:val="24"/>
                <w:szCs w:val="24"/>
              </w:rPr>
              <w:t>视频动画类</w:t>
            </w:r>
            <w:r w:rsidRPr="00391ED7">
              <w:rPr>
                <w:rFonts w:eastAsia="方正仿宋简体"/>
                <w:b/>
                <w:sz w:val="24"/>
                <w:szCs w:val="24"/>
              </w:rPr>
              <w:t>□</w:t>
            </w:r>
          </w:p>
          <w:p w:rsidR="005C52DE" w:rsidRPr="00391ED7" w:rsidRDefault="005C52DE" w:rsidP="00F5168B">
            <w:pPr>
              <w:ind w:firstLineChars="100" w:firstLine="241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平面设计</w:t>
            </w:r>
            <w:r w:rsidRPr="00391ED7">
              <w:rPr>
                <w:rFonts w:eastAsia="方正仿宋简体"/>
                <w:b/>
                <w:sz w:val="24"/>
                <w:szCs w:val="24"/>
              </w:rPr>
              <w:t>类</w:t>
            </w:r>
            <w:r w:rsidRPr="00391ED7">
              <w:rPr>
                <w:rFonts w:eastAsia="方正仿宋简体"/>
                <w:b/>
                <w:sz w:val="24"/>
                <w:szCs w:val="24"/>
              </w:rPr>
              <w:t>□</w:t>
            </w:r>
          </w:p>
        </w:tc>
      </w:tr>
      <w:tr w:rsidR="005C52DE" w:rsidRPr="005B214B" w:rsidTr="00F5168B">
        <w:trPr>
          <w:trHeight w:val="834"/>
        </w:trPr>
        <w:tc>
          <w:tcPr>
            <w:tcW w:w="1260" w:type="dxa"/>
            <w:vAlign w:val="center"/>
          </w:tcPr>
          <w:p w:rsidR="005C52DE" w:rsidRPr="00391ED7" w:rsidRDefault="005C52DE" w:rsidP="00F5168B">
            <w:pPr>
              <w:ind w:firstLineChars="100" w:firstLine="241"/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备注</w:t>
            </w:r>
          </w:p>
        </w:tc>
        <w:tc>
          <w:tcPr>
            <w:tcW w:w="7812" w:type="dxa"/>
            <w:gridSpan w:val="5"/>
            <w:vAlign w:val="center"/>
          </w:tcPr>
          <w:p w:rsidR="005C52DE" w:rsidRPr="00391ED7" w:rsidRDefault="005C52DE" w:rsidP="00F5168B">
            <w:pPr>
              <w:ind w:right="420" w:firstLine="480"/>
              <w:rPr>
                <w:rFonts w:eastAsia="方正仿宋简体"/>
                <w:sz w:val="24"/>
                <w:szCs w:val="24"/>
              </w:rPr>
            </w:pPr>
          </w:p>
        </w:tc>
      </w:tr>
      <w:tr w:rsidR="005C52DE" w:rsidRPr="005B214B" w:rsidTr="00F5168B">
        <w:trPr>
          <w:trHeight w:val="807"/>
        </w:trPr>
        <w:tc>
          <w:tcPr>
            <w:tcW w:w="1260" w:type="dxa"/>
            <w:vAlign w:val="center"/>
          </w:tcPr>
          <w:p w:rsidR="005C52DE" w:rsidRPr="00391ED7" w:rsidRDefault="005C52DE" w:rsidP="00F5168B">
            <w:pPr>
              <w:ind w:firstLineChars="50" w:firstLine="120"/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 w:hint="eastAsia"/>
                <w:b/>
                <w:sz w:val="24"/>
                <w:szCs w:val="24"/>
              </w:rPr>
              <w:t>联系</w:t>
            </w:r>
            <w:r w:rsidRPr="00391ED7">
              <w:rPr>
                <w:rFonts w:eastAsia="方正仿宋简体"/>
                <w:b/>
                <w:sz w:val="24"/>
                <w:szCs w:val="24"/>
              </w:rPr>
              <w:t>人</w:t>
            </w:r>
          </w:p>
        </w:tc>
        <w:tc>
          <w:tcPr>
            <w:tcW w:w="1800" w:type="dxa"/>
            <w:vAlign w:val="center"/>
          </w:tcPr>
          <w:p w:rsidR="005C52DE" w:rsidRPr="00391ED7" w:rsidRDefault="005C52DE" w:rsidP="00F5168B">
            <w:pPr>
              <w:ind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52DE" w:rsidRPr="00391ED7" w:rsidRDefault="005C52DE" w:rsidP="00F5168B">
            <w:pPr>
              <w:ind w:firstLineChars="250" w:firstLine="602"/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4212" w:type="dxa"/>
            <w:gridSpan w:val="2"/>
            <w:vAlign w:val="center"/>
          </w:tcPr>
          <w:p w:rsidR="005C52DE" w:rsidRPr="00391ED7" w:rsidRDefault="005C52DE" w:rsidP="00F5168B">
            <w:pPr>
              <w:ind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5C52DE" w:rsidRPr="005B214B" w:rsidTr="00F5168B">
        <w:trPr>
          <w:trHeight w:val="807"/>
        </w:trPr>
        <w:tc>
          <w:tcPr>
            <w:tcW w:w="1260" w:type="dxa"/>
            <w:vAlign w:val="center"/>
          </w:tcPr>
          <w:p w:rsidR="005C52DE" w:rsidRPr="00391ED7" w:rsidRDefault="005C52DE" w:rsidP="00F5168B">
            <w:pPr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5C52DE" w:rsidRPr="00391ED7" w:rsidRDefault="005C52DE" w:rsidP="00F5168B">
            <w:pPr>
              <w:ind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52DE" w:rsidRPr="00391ED7" w:rsidRDefault="005C52DE" w:rsidP="00F5168B">
            <w:pPr>
              <w:ind w:firstLineChars="150" w:firstLine="361"/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通讯地址</w:t>
            </w:r>
          </w:p>
        </w:tc>
        <w:tc>
          <w:tcPr>
            <w:tcW w:w="4212" w:type="dxa"/>
            <w:gridSpan w:val="2"/>
            <w:vAlign w:val="center"/>
          </w:tcPr>
          <w:p w:rsidR="005C52DE" w:rsidRPr="00391ED7" w:rsidRDefault="005C52DE" w:rsidP="00F5168B">
            <w:pPr>
              <w:ind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5C52DE" w:rsidRPr="005B214B" w:rsidTr="00F5168B">
        <w:trPr>
          <w:trHeight w:val="807"/>
        </w:trPr>
        <w:tc>
          <w:tcPr>
            <w:tcW w:w="1260" w:type="dxa"/>
            <w:vAlign w:val="center"/>
          </w:tcPr>
          <w:p w:rsidR="005C52DE" w:rsidRPr="00391ED7" w:rsidRDefault="005C52DE" w:rsidP="00F5168B">
            <w:pPr>
              <w:ind w:firstLineChars="100" w:firstLine="241"/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邮编</w:t>
            </w:r>
          </w:p>
        </w:tc>
        <w:tc>
          <w:tcPr>
            <w:tcW w:w="1800" w:type="dxa"/>
            <w:vAlign w:val="center"/>
          </w:tcPr>
          <w:p w:rsidR="005C52DE" w:rsidRPr="00391ED7" w:rsidRDefault="005C52DE" w:rsidP="00F5168B">
            <w:pPr>
              <w:ind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52DE" w:rsidRPr="00391ED7" w:rsidRDefault="005C52DE" w:rsidP="00F5168B">
            <w:pPr>
              <w:ind w:firstLineChars="150" w:firstLine="361"/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电子邮箱</w:t>
            </w:r>
          </w:p>
        </w:tc>
        <w:tc>
          <w:tcPr>
            <w:tcW w:w="4212" w:type="dxa"/>
            <w:gridSpan w:val="2"/>
            <w:vAlign w:val="center"/>
          </w:tcPr>
          <w:p w:rsidR="005C52DE" w:rsidRPr="00391ED7" w:rsidRDefault="005C52DE" w:rsidP="00F5168B">
            <w:pPr>
              <w:ind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5C52DE" w:rsidRPr="005B214B" w:rsidTr="00F5168B">
        <w:trPr>
          <w:cantSplit/>
          <w:trHeight w:val="5063"/>
        </w:trPr>
        <w:tc>
          <w:tcPr>
            <w:tcW w:w="1260" w:type="dxa"/>
            <w:textDirection w:val="tbRlV"/>
            <w:vAlign w:val="center"/>
          </w:tcPr>
          <w:p w:rsidR="005C52DE" w:rsidRPr="00391ED7" w:rsidRDefault="005C52DE" w:rsidP="00F5168B">
            <w:pPr>
              <w:ind w:left="113" w:right="113" w:firstLine="482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391ED7">
              <w:rPr>
                <w:rFonts w:eastAsia="方正仿宋简体"/>
                <w:b/>
                <w:sz w:val="24"/>
                <w:szCs w:val="24"/>
              </w:rPr>
              <w:t>作品简介</w:t>
            </w:r>
          </w:p>
        </w:tc>
        <w:tc>
          <w:tcPr>
            <w:tcW w:w="7812" w:type="dxa"/>
            <w:gridSpan w:val="5"/>
          </w:tcPr>
          <w:p w:rsidR="005C52DE" w:rsidRPr="00391ED7" w:rsidRDefault="005C52DE" w:rsidP="00F5168B">
            <w:pPr>
              <w:rPr>
                <w:rFonts w:eastAsia="方正仿宋简体"/>
                <w:i/>
                <w:sz w:val="24"/>
                <w:szCs w:val="24"/>
              </w:rPr>
            </w:pPr>
            <w:r w:rsidRPr="00391ED7">
              <w:rPr>
                <w:rFonts w:eastAsia="方正仿宋简体" w:hint="eastAsia"/>
                <w:i/>
                <w:sz w:val="24"/>
                <w:szCs w:val="24"/>
              </w:rPr>
              <w:t>创作思路介绍：</w:t>
            </w:r>
          </w:p>
          <w:p w:rsidR="005C52DE" w:rsidRPr="00391ED7" w:rsidRDefault="005C52DE" w:rsidP="00F5168B">
            <w:pPr>
              <w:rPr>
                <w:rFonts w:eastAsia="方正仿宋简体"/>
                <w:i/>
                <w:sz w:val="24"/>
                <w:szCs w:val="24"/>
              </w:rPr>
            </w:pPr>
          </w:p>
          <w:p w:rsidR="005C52DE" w:rsidRPr="00391ED7" w:rsidRDefault="005C52DE" w:rsidP="00F5168B">
            <w:pPr>
              <w:rPr>
                <w:rFonts w:eastAsia="方正仿宋简体"/>
                <w:i/>
                <w:sz w:val="24"/>
                <w:szCs w:val="24"/>
              </w:rPr>
            </w:pPr>
          </w:p>
          <w:p w:rsidR="005C52DE" w:rsidRPr="00391ED7" w:rsidRDefault="005C52DE" w:rsidP="00F5168B">
            <w:pPr>
              <w:rPr>
                <w:rFonts w:eastAsia="方正仿宋简体"/>
                <w:i/>
                <w:sz w:val="24"/>
                <w:szCs w:val="24"/>
              </w:rPr>
            </w:pPr>
          </w:p>
          <w:p w:rsidR="005C52DE" w:rsidRPr="00391ED7" w:rsidRDefault="005C52DE" w:rsidP="00F5168B">
            <w:pPr>
              <w:rPr>
                <w:rFonts w:eastAsia="方正仿宋简体"/>
                <w:i/>
                <w:sz w:val="24"/>
                <w:szCs w:val="24"/>
              </w:rPr>
            </w:pPr>
            <w:r w:rsidRPr="00391ED7">
              <w:rPr>
                <w:rFonts w:eastAsia="方正仿宋简体" w:hint="eastAsia"/>
                <w:i/>
                <w:sz w:val="24"/>
                <w:szCs w:val="24"/>
              </w:rPr>
              <w:t>作品概要：</w:t>
            </w:r>
          </w:p>
          <w:p w:rsidR="005C52DE" w:rsidRPr="00391ED7" w:rsidRDefault="005C52DE" w:rsidP="00F5168B">
            <w:pPr>
              <w:rPr>
                <w:rFonts w:eastAsia="方正仿宋简体"/>
                <w:i/>
                <w:sz w:val="24"/>
                <w:szCs w:val="24"/>
              </w:rPr>
            </w:pPr>
          </w:p>
          <w:p w:rsidR="005C52DE" w:rsidRPr="009362F2" w:rsidRDefault="005C52DE" w:rsidP="00F5168B">
            <w:pPr>
              <w:rPr>
                <w:rFonts w:eastAsia="方正仿宋简体"/>
                <w:i/>
                <w:sz w:val="28"/>
                <w:szCs w:val="28"/>
              </w:rPr>
            </w:pPr>
          </w:p>
          <w:p w:rsidR="005C52DE" w:rsidRPr="005B214B" w:rsidRDefault="005C52DE" w:rsidP="00F5168B">
            <w:pPr>
              <w:ind w:firstLine="480"/>
              <w:rPr>
                <w:rFonts w:eastAsia="方正仿宋简体"/>
                <w:b/>
              </w:rPr>
            </w:pPr>
          </w:p>
        </w:tc>
      </w:tr>
    </w:tbl>
    <w:p w:rsidR="005C52DE" w:rsidRPr="00391ED7" w:rsidRDefault="005C52DE" w:rsidP="005C52DE">
      <w:pPr>
        <w:rPr>
          <w:rFonts w:ascii="Times New Roman" w:eastAsia="方正仿宋简体" w:hAnsi="Times New Roman" w:cs="Times New Roman"/>
          <w:sz w:val="30"/>
          <w:szCs w:val="30"/>
        </w:rPr>
      </w:pPr>
      <w:r w:rsidRPr="00391ED7">
        <w:rPr>
          <w:rFonts w:ascii="Times New Roman" w:eastAsia="方正仿宋简体" w:hAnsi="Times New Roman" w:cs="Times New Roman" w:hint="eastAsia"/>
          <w:sz w:val="30"/>
          <w:szCs w:val="30"/>
        </w:rPr>
        <w:t>说明：反馈至</w:t>
      </w:r>
      <w:r w:rsidR="000C463F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edudept@cffex.com.cn</w:t>
      </w:r>
      <w:r w:rsidRPr="00391ED7">
        <w:rPr>
          <w:rFonts w:ascii="Times New Roman" w:eastAsia="方正仿宋简体" w:hAnsi="Times New Roman" w:cs="Times New Roman" w:hint="eastAsia"/>
          <w:sz w:val="30"/>
          <w:szCs w:val="30"/>
        </w:rPr>
        <w:t>邮箱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5C52DE" w:rsidRPr="000C463F" w:rsidRDefault="005C52DE" w:rsidP="005C52DE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60A40" w:rsidRPr="005C52DE" w:rsidRDefault="00E60A40"/>
    <w:sectPr w:rsidR="00E60A40" w:rsidRPr="005C52DE" w:rsidSect="003B6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43" w:rsidRDefault="00BB3843" w:rsidP="005C52DE">
      <w:r>
        <w:separator/>
      </w:r>
    </w:p>
  </w:endnote>
  <w:endnote w:type="continuationSeparator" w:id="1">
    <w:p w:rsidR="00BB3843" w:rsidRDefault="00BB3843" w:rsidP="005C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43" w:rsidRDefault="00BB3843" w:rsidP="005C52DE">
      <w:r>
        <w:separator/>
      </w:r>
    </w:p>
  </w:footnote>
  <w:footnote w:type="continuationSeparator" w:id="1">
    <w:p w:rsidR="00BB3843" w:rsidRDefault="00BB3843" w:rsidP="005C5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2DE"/>
    <w:rsid w:val="000C463F"/>
    <w:rsid w:val="003B6A71"/>
    <w:rsid w:val="005C52DE"/>
    <w:rsid w:val="00BB3843"/>
    <w:rsid w:val="00E60A40"/>
    <w:rsid w:val="00F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2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2017-07-03T08:30:00Z</dcterms:created>
  <dcterms:modified xsi:type="dcterms:W3CDTF">2017-07-03T08:32:00Z</dcterms:modified>
</cp:coreProperties>
</file>